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8D" w:rsidRDefault="00AC288D" w:rsidP="00AC288D">
      <w:pPr>
        <w:rPr>
          <w:noProof/>
        </w:rPr>
      </w:pPr>
      <w:bookmarkStart w:id="0" w:name="_GoBack"/>
      <w:bookmarkEnd w:id="0"/>
    </w:p>
    <w:p w:rsidR="007B6F7C" w:rsidRPr="007B6F7C" w:rsidRDefault="007B6F7C" w:rsidP="007B6F7C">
      <w:pPr>
        <w:spacing w:before="100" w:beforeAutospacing="1"/>
        <w:rPr>
          <w:rFonts w:ascii="Times New Roman" w:hAnsi="Times New Roman"/>
          <w:sz w:val="24"/>
        </w:rPr>
      </w:pPr>
      <w:r w:rsidRPr="007B6F7C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3600450</wp:posOffset>
                </wp:positionH>
                <wp:positionV relativeFrom="paragraph">
                  <wp:posOffset>401320</wp:posOffset>
                </wp:positionV>
                <wp:extent cx="2374265" cy="1009650"/>
                <wp:effectExtent l="0" t="0" r="889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7C" w:rsidRDefault="007B6F7C" w:rsidP="007B6F7C">
                            <w:pPr>
                              <w:spacing w:before="100" w:beforeAutospacing="1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B6F7C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ATELIERS</w:t>
                            </w:r>
                          </w:p>
                          <w:p w:rsidR="007B6F7C" w:rsidRDefault="007B6F7C" w:rsidP="007B6F7C">
                            <w:pPr>
                              <w:spacing w:before="100" w:beforeAutospacing="1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D’</w:t>
                            </w:r>
                            <w:r w:rsidRPr="007B6F7C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APPRENTISSAGE</w:t>
                            </w:r>
                          </w:p>
                          <w:p w:rsidR="007B6F7C" w:rsidRDefault="007B6F7C" w:rsidP="007B6F7C">
                            <w:pPr>
                              <w:spacing w:before="100" w:beforeAutospacing="1"/>
                              <w:ind w:left="567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7B6F7C" w:rsidRDefault="007B6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3.5pt;margin-top:31.6pt;width:186.95pt;height:79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" stroked="f">
                <v:textbox>
                  <w:txbxContent>
                    <w:p w:rsidR="007B6F7C" w:rsidRDefault="007B6F7C" w:rsidP="007B6F7C">
                      <w:pPr>
                        <w:spacing w:before="100" w:beforeAutospacing="1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</w:pPr>
                      <w:r w:rsidRPr="007B6F7C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ATELIERS</w:t>
                      </w:r>
                    </w:p>
                    <w:p w:rsidR="007B6F7C" w:rsidRDefault="007B6F7C" w:rsidP="007B6F7C">
                      <w:pPr>
                        <w:spacing w:before="100" w:beforeAutospacing="1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D’</w:t>
                      </w:r>
                      <w:r w:rsidRPr="007B6F7C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APPRENTISSAGE</w:t>
                      </w:r>
                    </w:p>
                    <w:p w:rsidR="007B6F7C" w:rsidRDefault="007B6F7C" w:rsidP="007B6F7C">
                      <w:pPr>
                        <w:spacing w:before="100" w:beforeAutospacing="1"/>
                        <w:ind w:left="567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7B6F7C" w:rsidRDefault="007B6F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470BE029" wp14:editId="2DA36A20">
            <wp:extent cx="2284333" cy="130492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30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0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50"/>
      </w:tblGrid>
      <w:tr w:rsidR="007B6F7C" w:rsidRPr="007B6F7C" w:rsidTr="007B6F7C">
        <w:trPr>
          <w:tblCellSpacing w:w="0" w:type="dxa"/>
        </w:trPr>
        <w:tc>
          <w:tcPr>
            <w:tcW w:w="10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F7C" w:rsidRPr="007B6F7C" w:rsidRDefault="007B6F7C" w:rsidP="007B6F7C">
            <w:pPr>
              <w:shd w:val="clear" w:color="auto" w:fill="666666"/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 w:rsidRPr="007B6F7C">
              <w:rPr>
                <w:rFonts w:ascii="Arial Black" w:hAnsi="Arial Black"/>
                <w:color w:val="FFFFFF"/>
                <w:sz w:val="32"/>
                <w:szCs w:val="32"/>
                <w:shd w:val="clear" w:color="auto" w:fill="666666"/>
              </w:rPr>
              <w:t>TOUS LES LUNDIS, de 14h à 17h,</w:t>
            </w:r>
            <w:r w:rsidRPr="007B6F7C">
              <w:rPr>
                <w:rFonts w:ascii="Arial Black" w:hAnsi="Arial Black"/>
                <w:color w:val="FFFFFF"/>
                <w:sz w:val="16"/>
                <w:szCs w:val="16"/>
                <w:shd w:val="clear" w:color="auto" w:fill="666666"/>
              </w:rPr>
              <w:t xml:space="preserve"> </w:t>
            </w:r>
          </w:p>
          <w:p w:rsidR="007B6F7C" w:rsidRPr="007B6F7C" w:rsidRDefault="0036727B" w:rsidP="0036727B">
            <w:pPr>
              <w:pStyle w:val="NormalWeb"/>
              <w:shd w:val="clear" w:color="auto" w:fill="666666"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32"/>
                <w:szCs w:val="32"/>
                <w:shd w:val="clear" w:color="auto" w:fill="666666"/>
              </w:rPr>
              <w:t>2, rue Laurent LEGENDRE au Patronage Laïque de RECOUVRANCE.</w:t>
            </w:r>
          </w:p>
        </w:tc>
      </w:tr>
    </w:tbl>
    <w:p w:rsidR="00E72EEB" w:rsidRDefault="00E72EEB" w:rsidP="00E72EEB">
      <w:pPr>
        <w:pStyle w:val="NormalWeb"/>
        <w:spacing w:before="0" w:beforeAutospacing="0" w:after="0"/>
        <w:rPr>
          <w:rFonts w:ascii="Arial Black" w:hAnsi="Arial Black"/>
          <w:sz w:val="27"/>
          <w:szCs w:val="27"/>
        </w:rPr>
      </w:pPr>
    </w:p>
    <w:p w:rsidR="0036727B" w:rsidRDefault="0036727B" w:rsidP="00E72EEB">
      <w:pPr>
        <w:pStyle w:val="NormalWeb"/>
        <w:spacing w:before="0" w:beforeAutospacing="0" w:after="0"/>
        <w:rPr>
          <w:rFonts w:ascii="Arial Black" w:hAnsi="Arial Black"/>
          <w:sz w:val="27"/>
          <w:szCs w:val="27"/>
        </w:rPr>
      </w:pPr>
      <w:r>
        <w:rPr>
          <w:rFonts w:ascii="Arial Black" w:hAnsi="Arial Black"/>
          <w:sz w:val="27"/>
          <w:szCs w:val="27"/>
        </w:rPr>
        <w:t>PROGRAMME DES ATELIERS A THEMES :</w:t>
      </w:r>
    </w:p>
    <w:p w:rsidR="0036727B" w:rsidRDefault="0036727B" w:rsidP="00E72EEB">
      <w:pPr>
        <w:pStyle w:val="NormalWeb"/>
        <w:spacing w:before="0" w:beforeAutospacing="0" w:after="0"/>
      </w:pPr>
      <w:r>
        <w:rPr>
          <w:rFonts w:ascii="Arial" w:hAnsi="Arial" w:cs="Arial"/>
          <w:sz w:val="27"/>
          <w:szCs w:val="27"/>
          <w:u w:val="single"/>
        </w:rPr>
        <w:t>Lundi 12 octobre 2015</w:t>
      </w:r>
      <w:r>
        <w:rPr>
          <w:rFonts w:ascii="Arial" w:hAnsi="Arial" w:cs="Arial"/>
          <w:sz w:val="27"/>
          <w:szCs w:val="27"/>
        </w:rPr>
        <w:t>:</w:t>
      </w:r>
      <w:r>
        <w:rPr>
          <w:rFonts w:ascii="Arial" w:hAnsi="Arial" w:cs="Arial"/>
        </w:rPr>
        <w:t xml:space="preserve"> </w:t>
      </w:r>
    </w:p>
    <w:p w:rsidR="0036727B" w:rsidRDefault="0036727B" w:rsidP="00E72EEB">
      <w:pPr>
        <w:pStyle w:val="NormalWeb"/>
        <w:numPr>
          <w:ilvl w:val="0"/>
          <w:numId w:val="11"/>
        </w:numPr>
        <w:spacing w:before="0" w:beforeAutospacing="0" w:after="0"/>
      </w:pPr>
      <w:r>
        <w:rPr>
          <w:rFonts w:ascii="Arial" w:hAnsi="Arial" w:cs="Arial"/>
          <w:b/>
          <w:bCs/>
          <w:i/>
          <w:iCs/>
        </w:rPr>
        <w:t>Tout fixer sur tout support</w:t>
      </w:r>
      <w:r>
        <w:rPr>
          <w:rFonts w:ascii="Arial" w:hAnsi="Arial" w:cs="Arial"/>
          <w:i/>
          <w:iCs/>
        </w:rPr>
        <w:t xml:space="preserve"> et « quiz outillage » (connaissances des outils et leur utilité)</w:t>
      </w:r>
      <w:proofErr w:type="gramStart"/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>.</w:t>
      </w:r>
      <w:proofErr w:type="gramEnd"/>
    </w:p>
    <w:p w:rsidR="00E72EEB" w:rsidRDefault="00E72EEB" w:rsidP="00E72EEB">
      <w:pPr>
        <w:pStyle w:val="NormalWeb"/>
        <w:spacing w:before="0" w:beforeAutospacing="0" w:after="0"/>
        <w:rPr>
          <w:rFonts w:ascii="Arial" w:hAnsi="Arial" w:cs="Arial"/>
          <w:sz w:val="27"/>
          <w:szCs w:val="27"/>
          <w:u w:val="single"/>
        </w:rPr>
      </w:pPr>
    </w:p>
    <w:p w:rsidR="0036727B" w:rsidRDefault="0036727B" w:rsidP="00E72EEB">
      <w:pPr>
        <w:pStyle w:val="NormalWeb"/>
        <w:spacing w:before="0" w:beforeAutospacing="0" w:after="0"/>
      </w:pPr>
      <w:r>
        <w:rPr>
          <w:rFonts w:ascii="Arial" w:hAnsi="Arial" w:cs="Arial"/>
          <w:sz w:val="27"/>
          <w:szCs w:val="27"/>
          <w:u w:val="single"/>
        </w:rPr>
        <w:t xml:space="preserve">Lundi 09 novembre 2015 : </w:t>
      </w:r>
    </w:p>
    <w:p w:rsidR="0036727B" w:rsidRDefault="0036727B" w:rsidP="00E72EEB">
      <w:pPr>
        <w:pStyle w:val="NormalWeb"/>
        <w:numPr>
          <w:ilvl w:val="0"/>
          <w:numId w:val="12"/>
        </w:numPr>
        <w:spacing w:before="0" w:beforeAutospacing="0" w:after="0"/>
      </w:pPr>
      <w:r>
        <w:rPr>
          <w:rFonts w:ascii="Arial" w:hAnsi="Arial" w:cs="Arial"/>
        </w:rPr>
        <w:t xml:space="preserve">Je fabrique mes </w:t>
      </w:r>
      <w:r>
        <w:rPr>
          <w:rFonts w:ascii="Arial" w:hAnsi="Arial" w:cs="Arial"/>
          <w:b/>
          <w:bCs/>
        </w:rPr>
        <w:t>produits d'entretien économiques et écologiques.</w:t>
      </w:r>
      <w:r>
        <w:rPr>
          <w:rFonts w:ascii="Arial" w:hAnsi="Arial" w:cs="Arial"/>
        </w:rPr>
        <w:t xml:space="preserve"> </w:t>
      </w:r>
    </w:p>
    <w:p w:rsidR="0036727B" w:rsidRDefault="0036727B" w:rsidP="00E72EEB">
      <w:pPr>
        <w:pStyle w:val="NormalWeb"/>
        <w:spacing w:before="0" w:beforeAutospacing="0" w:after="0"/>
      </w:pPr>
    </w:p>
    <w:p w:rsidR="0036727B" w:rsidRDefault="0036727B" w:rsidP="00E72EEB">
      <w:pPr>
        <w:pStyle w:val="NormalWeb"/>
        <w:spacing w:before="0" w:beforeAutospacing="0" w:after="0"/>
      </w:pPr>
      <w:r>
        <w:rPr>
          <w:rFonts w:ascii="Arial" w:hAnsi="Arial" w:cs="Arial"/>
          <w:sz w:val="27"/>
          <w:szCs w:val="27"/>
          <w:u w:val="single"/>
        </w:rPr>
        <w:t xml:space="preserve">Lundi 7décembre 2015 : </w:t>
      </w:r>
    </w:p>
    <w:p w:rsidR="0036727B" w:rsidRDefault="0036727B" w:rsidP="00E72EEB">
      <w:pPr>
        <w:pStyle w:val="NormalWeb"/>
        <w:numPr>
          <w:ilvl w:val="0"/>
          <w:numId w:val="13"/>
        </w:numPr>
        <w:spacing w:before="0" w:beforeAutospacing="0" w:after="0"/>
      </w:pPr>
      <w:r>
        <w:rPr>
          <w:rFonts w:ascii="Arial" w:hAnsi="Arial" w:cs="Arial"/>
        </w:rPr>
        <w:t xml:space="preserve">Je fabrique des </w:t>
      </w:r>
      <w:r>
        <w:rPr>
          <w:rFonts w:ascii="Arial" w:hAnsi="Arial" w:cs="Arial"/>
          <w:b/>
          <w:bCs/>
        </w:rPr>
        <w:t>meubles en carton</w:t>
      </w:r>
      <w:r>
        <w:rPr>
          <w:rFonts w:ascii="Arial" w:hAnsi="Arial" w:cs="Arial"/>
        </w:rPr>
        <w:t>.</w:t>
      </w:r>
    </w:p>
    <w:p w:rsidR="0036727B" w:rsidRDefault="0036727B" w:rsidP="00E72EEB">
      <w:pPr>
        <w:pStyle w:val="NormalWeb"/>
        <w:spacing w:before="0" w:beforeAutospacing="0" w:after="0"/>
      </w:pPr>
    </w:p>
    <w:p w:rsidR="0036727B" w:rsidRDefault="0036727B" w:rsidP="00E72EEB">
      <w:pPr>
        <w:pStyle w:val="NormalWeb"/>
        <w:spacing w:before="0" w:beforeAutospacing="0" w:after="0"/>
      </w:pPr>
      <w:r>
        <w:rPr>
          <w:rFonts w:ascii="Arial" w:hAnsi="Arial" w:cs="Arial"/>
          <w:sz w:val="27"/>
          <w:szCs w:val="27"/>
          <w:u w:val="single"/>
        </w:rPr>
        <w:t>Lundi 18 janvier 2016 :</w:t>
      </w:r>
    </w:p>
    <w:p w:rsidR="0036727B" w:rsidRDefault="0036727B" w:rsidP="00E72EEB">
      <w:pPr>
        <w:pStyle w:val="NormalWeb"/>
        <w:numPr>
          <w:ilvl w:val="0"/>
          <w:numId w:val="14"/>
        </w:numPr>
        <w:spacing w:before="0" w:beforeAutospacing="0" w:after="0"/>
      </w:pPr>
      <w:r>
        <w:rPr>
          <w:rFonts w:ascii="Arial" w:hAnsi="Arial" w:cs="Arial"/>
        </w:rPr>
        <w:t xml:space="preserve">Je monte et répare mon </w:t>
      </w:r>
      <w:r>
        <w:rPr>
          <w:rFonts w:ascii="Arial" w:hAnsi="Arial" w:cs="Arial"/>
          <w:b/>
          <w:bCs/>
        </w:rPr>
        <w:t>meuble en Kit</w:t>
      </w:r>
      <w:r>
        <w:rPr>
          <w:rFonts w:ascii="Arial" w:hAnsi="Arial" w:cs="Arial"/>
        </w:rPr>
        <w:t>.</w:t>
      </w:r>
    </w:p>
    <w:p w:rsidR="00E72EEB" w:rsidRDefault="00E72EEB" w:rsidP="00E72EEB">
      <w:pPr>
        <w:pStyle w:val="NormalWeb"/>
        <w:spacing w:before="0" w:beforeAutospacing="0" w:after="0"/>
        <w:rPr>
          <w:rFonts w:ascii="Arial" w:hAnsi="Arial" w:cs="Arial"/>
          <w:sz w:val="27"/>
          <w:szCs w:val="27"/>
          <w:u w:val="single"/>
        </w:rPr>
      </w:pPr>
    </w:p>
    <w:p w:rsidR="0036727B" w:rsidRDefault="0036727B" w:rsidP="00E72EEB">
      <w:pPr>
        <w:pStyle w:val="NormalWeb"/>
        <w:spacing w:before="0" w:beforeAutospacing="0" w:after="0"/>
      </w:pPr>
      <w:r>
        <w:rPr>
          <w:rFonts w:ascii="Arial" w:hAnsi="Arial" w:cs="Arial"/>
          <w:sz w:val="27"/>
          <w:szCs w:val="27"/>
          <w:u w:val="single"/>
        </w:rPr>
        <w:t xml:space="preserve">Lundi 8 février 2016: </w:t>
      </w:r>
    </w:p>
    <w:p w:rsidR="0036727B" w:rsidRDefault="0036727B" w:rsidP="00E72EEB">
      <w:pPr>
        <w:pStyle w:val="NormalWeb"/>
        <w:numPr>
          <w:ilvl w:val="0"/>
          <w:numId w:val="15"/>
        </w:numPr>
        <w:spacing w:before="0" w:beforeAutospacing="0" w:after="0"/>
      </w:pPr>
      <w:r>
        <w:rPr>
          <w:rFonts w:ascii="Arial" w:hAnsi="Arial" w:cs="Arial"/>
        </w:rPr>
        <w:t>J'apprends à poser</w:t>
      </w:r>
      <w:r>
        <w:rPr>
          <w:rFonts w:ascii="Arial" w:hAnsi="Arial" w:cs="Arial"/>
          <w:b/>
          <w:bCs/>
        </w:rPr>
        <w:t xml:space="preserve"> de la faïence, du carrelage</w:t>
      </w:r>
      <w:r>
        <w:rPr>
          <w:rFonts w:ascii="Arial" w:hAnsi="Arial" w:cs="Arial"/>
        </w:rPr>
        <w:t>, calcul des surfaces</w:t>
      </w:r>
    </w:p>
    <w:p w:rsidR="00E72EEB" w:rsidRDefault="00E72EEB" w:rsidP="00E72EEB">
      <w:pPr>
        <w:pStyle w:val="NormalWeb"/>
        <w:spacing w:before="0" w:beforeAutospacing="0" w:after="0"/>
        <w:rPr>
          <w:rFonts w:ascii="Arial" w:hAnsi="Arial" w:cs="Arial"/>
          <w:sz w:val="27"/>
          <w:szCs w:val="27"/>
          <w:u w:val="single"/>
        </w:rPr>
      </w:pPr>
    </w:p>
    <w:p w:rsidR="0036727B" w:rsidRDefault="0036727B" w:rsidP="00E72EEB">
      <w:pPr>
        <w:pStyle w:val="NormalWeb"/>
        <w:spacing w:before="0" w:beforeAutospacing="0" w:after="0"/>
      </w:pPr>
      <w:r>
        <w:rPr>
          <w:rFonts w:ascii="Arial" w:hAnsi="Arial" w:cs="Arial"/>
          <w:sz w:val="27"/>
          <w:szCs w:val="27"/>
          <w:u w:val="single"/>
        </w:rPr>
        <w:t xml:space="preserve">Lundi 14mars 2016 : </w:t>
      </w:r>
    </w:p>
    <w:p w:rsidR="0036727B" w:rsidRDefault="0036727B" w:rsidP="00E72EEB">
      <w:pPr>
        <w:pStyle w:val="NormalWeb"/>
        <w:numPr>
          <w:ilvl w:val="0"/>
          <w:numId w:val="16"/>
        </w:numPr>
        <w:spacing w:before="0" w:beforeAutospacing="0" w:after="0"/>
      </w:pPr>
      <w:r>
        <w:rPr>
          <w:rFonts w:ascii="Arial" w:hAnsi="Arial" w:cs="Arial"/>
        </w:rPr>
        <w:t xml:space="preserve">Je redonner une </w:t>
      </w:r>
      <w:r>
        <w:rPr>
          <w:rFonts w:ascii="Arial" w:hAnsi="Arial" w:cs="Arial"/>
          <w:b/>
          <w:bCs/>
        </w:rPr>
        <w:t>seconde vie à mon mobilier</w:t>
      </w:r>
      <w:r>
        <w:rPr>
          <w:rFonts w:ascii="Arial" w:hAnsi="Arial" w:cs="Arial"/>
        </w:rPr>
        <w:t xml:space="preserve">, réparation de petits mobiliers </w:t>
      </w:r>
      <w:r>
        <w:rPr>
          <w:rFonts w:ascii="Arial" w:hAnsi="Arial" w:cs="Arial"/>
          <w:i/>
          <w:iCs/>
        </w:rPr>
        <w:t>(colle, presse, vernis, peinture)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 xml:space="preserve">N'oubliez pas d'amener votre petit meuble ! </w:t>
      </w:r>
      <w:r>
        <w:rPr>
          <w:rFonts w:ascii="Arial" w:hAnsi="Arial" w:cs="Arial"/>
          <w:i/>
          <w:iCs/>
        </w:rPr>
        <w:t>(table de nuit, commode, chaise...).</w:t>
      </w:r>
    </w:p>
    <w:p w:rsidR="00E72EEB" w:rsidRDefault="00E72EEB" w:rsidP="00E72EEB">
      <w:pPr>
        <w:pStyle w:val="NormalWeb"/>
        <w:spacing w:before="0" w:beforeAutospacing="0" w:after="0"/>
        <w:rPr>
          <w:rFonts w:ascii="Arial" w:hAnsi="Arial" w:cs="Arial"/>
          <w:i/>
          <w:iCs/>
          <w:sz w:val="27"/>
          <w:szCs w:val="27"/>
          <w:u w:val="single"/>
        </w:rPr>
      </w:pPr>
    </w:p>
    <w:p w:rsidR="0036727B" w:rsidRDefault="0036727B" w:rsidP="00E72EEB">
      <w:pPr>
        <w:pStyle w:val="NormalWeb"/>
        <w:spacing w:before="0" w:beforeAutospacing="0" w:after="0"/>
      </w:pPr>
      <w:r>
        <w:rPr>
          <w:rFonts w:ascii="Arial" w:hAnsi="Arial" w:cs="Arial"/>
          <w:i/>
          <w:iCs/>
          <w:sz w:val="27"/>
          <w:szCs w:val="27"/>
          <w:u w:val="single"/>
        </w:rPr>
        <w:t xml:space="preserve">Lundi 11 Avril 2016 : </w:t>
      </w:r>
    </w:p>
    <w:p w:rsidR="0036727B" w:rsidRDefault="0036727B" w:rsidP="00E72EEB">
      <w:pPr>
        <w:pStyle w:val="NormalWeb"/>
        <w:numPr>
          <w:ilvl w:val="0"/>
          <w:numId w:val="17"/>
        </w:numPr>
        <w:spacing w:before="0" w:beforeAutospacing="0" w:after="0"/>
      </w:pPr>
      <w:r>
        <w:rPr>
          <w:rFonts w:ascii="Arial" w:hAnsi="Arial" w:cs="Arial"/>
          <w:i/>
          <w:iCs/>
        </w:rPr>
        <w:t xml:space="preserve">Je fabrique mes </w:t>
      </w:r>
      <w:r>
        <w:rPr>
          <w:rFonts w:ascii="Arial" w:hAnsi="Arial" w:cs="Arial"/>
          <w:b/>
          <w:bCs/>
          <w:i/>
          <w:iCs/>
        </w:rPr>
        <w:t>meubles en palettes</w:t>
      </w:r>
      <w:r>
        <w:rPr>
          <w:rFonts w:ascii="Arial" w:hAnsi="Arial" w:cs="Arial"/>
          <w:i/>
          <w:iCs/>
        </w:rPr>
        <w:t>.</w:t>
      </w:r>
    </w:p>
    <w:p w:rsidR="0036727B" w:rsidRDefault="0036727B" w:rsidP="00E72EEB">
      <w:pPr>
        <w:pStyle w:val="NormalWeb"/>
        <w:spacing w:before="0" w:beforeAutospacing="0" w:after="0"/>
      </w:pPr>
    </w:p>
    <w:p w:rsidR="0036727B" w:rsidRDefault="0036727B" w:rsidP="00E72EEB">
      <w:pPr>
        <w:pStyle w:val="NormalWeb"/>
        <w:spacing w:before="0" w:beforeAutospacing="0" w:after="0"/>
      </w:pPr>
      <w:r>
        <w:rPr>
          <w:rFonts w:ascii="Arial" w:hAnsi="Arial" w:cs="Arial"/>
          <w:i/>
          <w:iCs/>
          <w:sz w:val="27"/>
          <w:szCs w:val="27"/>
          <w:u w:val="single"/>
        </w:rPr>
        <w:t xml:space="preserve">Lundi 9 mai 2016 : </w:t>
      </w:r>
    </w:p>
    <w:p w:rsidR="0036727B" w:rsidRDefault="0036727B" w:rsidP="00E72EEB">
      <w:pPr>
        <w:pStyle w:val="NormalWeb"/>
        <w:numPr>
          <w:ilvl w:val="0"/>
          <w:numId w:val="18"/>
        </w:numPr>
        <w:spacing w:before="0" w:beforeAutospacing="0" w:after="0"/>
      </w:pPr>
      <w:r>
        <w:rPr>
          <w:rFonts w:ascii="Arial" w:hAnsi="Arial" w:cs="Arial"/>
          <w:b/>
          <w:bCs/>
        </w:rPr>
        <w:t xml:space="preserve">Trucs et </w:t>
      </w:r>
      <w:proofErr w:type="gramStart"/>
      <w:r>
        <w:rPr>
          <w:rFonts w:ascii="Arial" w:hAnsi="Arial" w:cs="Arial"/>
          <w:b/>
          <w:bCs/>
        </w:rPr>
        <w:t>astuces ,</w:t>
      </w:r>
      <w:proofErr w:type="gramEnd"/>
      <w:r>
        <w:rPr>
          <w:rFonts w:ascii="Arial" w:hAnsi="Arial" w:cs="Arial"/>
          <w:b/>
          <w:bCs/>
        </w:rPr>
        <w:t xml:space="preserve"> petit dépannage </w:t>
      </w:r>
      <w:r>
        <w:rPr>
          <w:rFonts w:ascii="Arial" w:hAnsi="Arial" w:cs="Arial"/>
        </w:rPr>
        <w:t xml:space="preserve">: -plomberie </w:t>
      </w:r>
      <w:r>
        <w:rPr>
          <w:rFonts w:ascii="Arial" w:hAnsi="Arial" w:cs="Arial"/>
          <w:i/>
          <w:iCs/>
        </w:rPr>
        <w:t>(remplacer des joints, déposer un siphon...)</w:t>
      </w:r>
      <w:r>
        <w:rPr>
          <w:rFonts w:ascii="Arial" w:hAnsi="Arial" w:cs="Arial"/>
        </w:rPr>
        <w:t>, -électrique (</w:t>
      </w:r>
      <w:r>
        <w:rPr>
          <w:rFonts w:ascii="Arial" w:hAnsi="Arial" w:cs="Arial"/>
          <w:i/>
          <w:iCs/>
        </w:rPr>
        <w:t>changer une douille, prise électrique), -</w:t>
      </w:r>
      <w:r>
        <w:rPr>
          <w:rFonts w:ascii="Arial" w:hAnsi="Arial" w:cs="Arial"/>
        </w:rPr>
        <w:t xml:space="preserve">menuiserie </w:t>
      </w:r>
      <w:r>
        <w:rPr>
          <w:rFonts w:ascii="Arial" w:hAnsi="Arial" w:cs="Arial"/>
          <w:i/>
          <w:iCs/>
        </w:rPr>
        <w:t>(changer une serrure, étalonner une porte)</w:t>
      </w:r>
      <w:r>
        <w:rPr>
          <w:rFonts w:ascii="Arial" w:hAnsi="Arial" w:cs="Arial"/>
        </w:rPr>
        <w:t>....</w:t>
      </w:r>
    </w:p>
    <w:p w:rsidR="00E72EEB" w:rsidRDefault="00E72EEB" w:rsidP="00E72EEB">
      <w:pPr>
        <w:pStyle w:val="NormalWeb"/>
        <w:spacing w:before="0" w:beforeAutospacing="0" w:after="0"/>
        <w:rPr>
          <w:rFonts w:ascii="Arial" w:hAnsi="Arial" w:cs="Arial"/>
          <w:i/>
          <w:iCs/>
          <w:sz w:val="27"/>
          <w:szCs w:val="27"/>
          <w:u w:val="single"/>
        </w:rPr>
      </w:pPr>
    </w:p>
    <w:p w:rsidR="001F46A4" w:rsidRDefault="0036727B" w:rsidP="00E72EEB">
      <w:pPr>
        <w:pStyle w:val="NormalWeb"/>
        <w:spacing w:before="0" w:beforeAutospacing="0" w:after="0"/>
        <w:rPr>
          <w:rFonts w:ascii="Arial" w:hAnsi="Arial" w:cs="Arial"/>
          <w:i/>
          <w:iCs/>
          <w:sz w:val="27"/>
          <w:szCs w:val="27"/>
          <w:u w:val="single"/>
        </w:rPr>
      </w:pPr>
      <w:r>
        <w:rPr>
          <w:rFonts w:ascii="Arial" w:hAnsi="Arial" w:cs="Arial"/>
          <w:i/>
          <w:iCs/>
          <w:sz w:val="27"/>
          <w:szCs w:val="27"/>
          <w:u w:val="single"/>
        </w:rPr>
        <w:t>Lundi 13 juin 2016 :</w:t>
      </w:r>
    </w:p>
    <w:p w:rsidR="0036727B" w:rsidRPr="001F46A4" w:rsidRDefault="0036727B" w:rsidP="001F46A4">
      <w:pPr>
        <w:pStyle w:val="NormalWeb"/>
        <w:numPr>
          <w:ilvl w:val="0"/>
          <w:numId w:val="22"/>
        </w:numPr>
        <w:spacing w:before="0" w:beforeAutospacing="0" w:after="0"/>
      </w:pPr>
      <w:r>
        <w:rPr>
          <w:rFonts w:ascii="Arial" w:hAnsi="Arial" w:cs="Arial"/>
          <w:i/>
          <w:iCs/>
        </w:rPr>
        <w:t>J’expérimente les différentes</w:t>
      </w:r>
      <w:r>
        <w:rPr>
          <w:rFonts w:ascii="Arial" w:hAnsi="Arial" w:cs="Arial"/>
          <w:b/>
          <w:bCs/>
          <w:i/>
          <w:iCs/>
        </w:rPr>
        <w:t xml:space="preserve"> peintures à effet</w:t>
      </w:r>
    </w:p>
    <w:p w:rsidR="001F46A4" w:rsidRDefault="001F46A4" w:rsidP="001F46A4">
      <w:pPr>
        <w:pStyle w:val="NormalWeb"/>
        <w:spacing w:before="0" w:beforeAutospacing="0" w:after="0"/>
        <w:ind w:left="720"/>
      </w:pPr>
    </w:p>
    <w:p w:rsidR="0036727B" w:rsidRDefault="0036727B" w:rsidP="00E72EEB">
      <w:pPr>
        <w:pStyle w:val="NormalWeb"/>
        <w:spacing w:before="0" w:beforeAutospacing="0" w:after="0"/>
        <w:jc w:val="center"/>
      </w:pPr>
      <w:r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C’EST GRATUIT ET OUVERT A TOUS !!!</w:t>
      </w:r>
    </w:p>
    <w:p w:rsidR="0036727B" w:rsidRDefault="0036727B" w:rsidP="0036727B">
      <w:pPr>
        <w:pStyle w:val="NormalWeb"/>
        <w:spacing w:after="0"/>
      </w:pPr>
      <w:r>
        <w:rPr>
          <w:rFonts w:ascii="Arial" w:hAnsi="Arial" w:cs="Arial"/>
        </w:rPr>
        <w:t xml:space="preserve">Pour + d’infos, téléphonez au : </w:t>
      </w:r>
      <w:r>
        <w:rPr>
          <w:rFonts w:ascii="Arial" w:hAnsi="Arial" w:cs="Arial"/>
          <w:b/>
          <w:bCs/>
          <w:sz w:val="27"/>
          <w:szCs w:val="27"/>
        </w:rPr>
        <w:t>06.33.92.99.18</w:t>
      </w:r>
    </w:p>
    <w:p w:rsidR="0036727B" w:rsidRDefault="0036727B" w:rsidP="001F46A4">
      <w:pPr>
        <w:pStyle w:val="NormalWeb"/>
        <w:spacing w:after="0"/>
        <w:ind w:left="1418" w:hanging="1418"/>
        <w:jc w:val="center"/>
      </w:pPr>
      <w:r>
        <w:rPr>
          <w:rFonts w:ascii="Comic Sans MS" w:hAnsi="Comic Sans MS"/>
          <w:sz w:val="18"/>
          <w:szCs w:val="18"/>
        </w:rPr>
        <w:t>Les Compagnons Bâtisseurs Bretagne, Territoire du Finistère- 1 rue Gabriel Faure, 29200 Brest.</w:t>
      </w:r>
    </w:p>
    <w:p w:rsidR="0036727B" w:rsidRDefault="0036727B" w:rsidP="0036727B">
      <w:pPr>
        <w:pStyle w:val="NormalWeb"/>
        <w:spacing w:after="0"/>
        <w:ind w:left="1418" w:hanging="1418"/>
        <w:jc w:val="center"/>
      </w:pPr>
      <w:r>
        <w:rPr>
          <w:rFonts w:ascii="Comic Sans MS" w:hAnsi="Comic Sans MS"/>
          <w:sz w:val="18"/>
          <w:szCs w:val="18"/>
        </w:rPr>
        <w:t>Tél : 02.98.43.21.22, cbbrest@compagnonsbatisseurs.eu</w:t>
      </w:r>
    </w:p>
    <w:sectPr w:rsidR="0036727B" w:rsidSect="001F46A4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D45"/>
    <w:multiLevelType w:val="hybridMultilevel"/>
    <w:tmpl w:val="661A6AD4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B336643"/>
    <w:multiLevelType w:val="multilevel"/>
    <w:tmpl w:val="454E3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70927"/>
    <w:multiLevelType w:val="multilevel"/>
    <w:tmpl w:val="99A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910CF"/>
    <w:multiLevelType w:val="multilevel"/>
    <w:tmpl w:val="D9B69C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60820"/>
    <w:multiLevelType w:val="hybridMultilevel"/>
    <w:tmpl w:val="E44CF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5EB8"/>
    <w:multiLevelType w:val="multilevel"/>
    <w:tmpl w:val="0A3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B2DFE"/>
    <w:multiLevelType w:val="multilevel"/>
    <w:tmpl w:val="684E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B6922"/>
    <w:multiLevelType w:val="multilevel"/>
    <w:tmpl w:val="016C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D7385"/>
    <w:multiLevelType w:val="multilevel"/>
    <w:tmpl w:val="326E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F0E1E"/>
    <w:multiLevelType w:val="multilevel"/>
    <w:tmpl w:val="6BC6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1477B"/>
    <w:multiLevelType w:val="multilevel"/>
    <w:tmpl w:val="0FC8C2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A4D49"/>
    <w:multiLevelType w:val="hybridMultilevel"/>
    <w:tmpl w:val="43466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87F8B"/>
    <w:multiLevelType w:val="multilevel"/>
    <w:tmpl w:val="1F38F9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839EF"/>
    <w:multiLevelType w:val="hybridMultilevel"/>
    <w:tmpl w:val="E230CDAE"/>
    <w:lvl w:ilvl="0" w:tplc="882C8110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94352"/>
    <w:multiLevelType w:val="multilevel"/>
    <w:tmpl w:val="C830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D1212"/>
    <w:multiLevelType w:val="multilevel"/>
    <w:tmpl w:val="7D20AB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565160"/>
    <w:multiLevelType w:val="multilevel"/>
    <w:tmpl w:val="C28C2E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3879E6"/>
    <w:multiLevelType w:val="multilevel"/>
    <w:tmpl w:val="A188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B384A"/>
    <w:multiLevelType w:val="multilevel"/>
    <w:tmpl w:val="5FD8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BF688B"/>
    <w:multiLevelType w:val="multilevel"/>
    <w:tmpl w:val="EDD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187F8F"/>
    <w:multiLevelType w:val="multilevel"/>
    <w:tmpl w:val="EAC89F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53C98"/>
    <w:multiLevelType w:val="multilevel"/>
    <w:tmpl w:val="CD7E17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"/>
  </w:num>
  <w:num w:numId="5">
    <w:abstractNumId w:val="17"/>
  </w:num>
  <w:num w:numId="6">
    <w:abstractNumId w:val="14"/>
  </w:num>
  <w:num w:numId="7">
    <w:abstractNumId w:val="8"/>
  </w:num>
  <w:num w:numId="8">
    <w:abstractNumId w:val="9"/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3"/>
  </w:num>
  <w:num w:numId="14">
    <w:abstractNumId w:val="10"/>
  </w:num>
  <w:num w:numId="15">
    <w:abstractNumId w:val="20"/>
  </w:num>
  <w:num w:numId="16">
    <w:abstractNumId w:val="1"/>
  </w:num>
  <w:num w:numId="17">
    <w:abstractNumId w:val="21"/>
  </w:num>
  <w:num w:numId="18">
    <w:abstractNumId w:val="12"/>
  </w:num>
  <w:num w:numId="19">
    <w:abstractNumId w:val="6"/>
  </w:num>
  <w:num w:numId="20">
    <w:abstractNumId w:val="0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A0"/>
    <w:rsid w:val="00096028"/>
    <w:rsid w:val="001D0DAB"/>
    <w:rsid w:val="001F46A4"/>
    <w:rsid w:val="0036727B"/>
    <w:rsid w:val="00485077"/>
    <w:rsid w:val="005F7FBF"/>
    <w:rsid w:val="00711710"/>
    <w:rsid w:val="00780DA0"/>
    <w:rsid w:val="007B6F7C"/>
    <w:rsid w:val="00843B99"/>
    <w:rsid w:val="00AC288D"/>
    <w:rsid w:val="00E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C28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C288D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7B6F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7B6F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727B"/>
    <w:pPr>
      <w:spacing w:before="100" w:beforeAutospacing="1" w:after="11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C28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C288D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7B6F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7B6F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727B"/>
    <w:pPr>
      <w:spacing w:before="100" w:beforeAutospacing="1" w:after="11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932B-2C9F-42E2-B61D-C5D78CB1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mcloare1</dc:creator>
  <cp:lastModifiedBy>mcloare1</cp:lastModifiedBy>
  <cp:revision>3</cp:revision>
  <cp:lastPrinted>2015-07-15T07:42:00Z</cp:lastPrinted>
  <dcterms:created xsi:type="dcterms:W3CDTF">2015-07-13T14:55:00Z</dcterms:created>
  <dcterms:modified xsi:type="dcterms:W3CDTF">2015-07-15T14:15:00Z</dcterms:modified>
</cp:coreProperties>
</file>