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927" w:rsidRPr="00F119EC" w:rsidRDefault="00E25927" w:rsidP="00E25927">
      <w:pPr>
        <w:pStyle w:val="En-tte"/>
        <w:shd w:val="clear" w:color="auto" w:fill="E0E0E0"/>
        <w:tabs>
          <w:tab w:val="clear" w:pos="4536"/>
          <w:tab w:val="clear" w:pos="9072"/>
          <w:tab w:val="left" w:pos="7230"/>
        </w:tabs>
        <w:ind w:left="-284" w:right="-143"/>
        <w:jc w:val="center"/>
        <w:rPr>
          <w:b/>
          <w:bCs/>
          <w:noProof/>
          <w:color w:val="000000"/>
          <w:sz w:val="28"/>
          <w:szCs w:val="28"/>
        </w:rPr>
      </w:pPr>
      <w:r w:rsidRPr="00F119EC">
        <w:rPr>
          <w:b/>
          <w:bCs/>
          <w:noProof/>
          <w:color w:val="000000"/>
          <w:sz w:val="28"/>
          <w:szCs w:val="28"/>
        </w:rPr>
        <w:t xml:space="preserve">INFORMATIONS </w:t>
      </w:r>
    </w:p>
    <w:p w:rsidR="00C211F7" w:rsidRPr="00F119EC" w:rsidRDefault="00C211F7" w:rsidP="00E25927">
      <w:pPr>
        <w:ind w:left="-284"/>
        <w:jc w:val="both"/>
        <w:rPr>
          <w:sz w:val="16"/>
          <w:szCs w:val="16"/>
        </w:rPr>
      </w:pPr>
    </w:p>
    <w:p w:rsidR="00E25927" w:rsidRPr="00F119EC" w:rsidRDefault="00E25927" w:rsidP="00E25927">
      <w:pPr>
        <w:ind w:left="-284"/>
        <w:jc w:val="both"/>
        <w:rPr>
          <w:sz w:val="22"/>
          <w:szCs w:val="22"/>
        </w:rPr>
      </w:pPr>
      <w:r w:rsidRPr="00F119EC">
        <w:rPr>
          <w:b/>
          <w:sz w:val="22"/>
          <w:szCs w:val="22"/>
          <w:u w:val="single"/>
        </w:rPr>
        <w:t>ATELIERS THÉATRE</w:t>
      </w:r>
      <w:r w:rsidRPr="00F119EC">
        <w:rPr>
          <w:b/>
          <w:sz w:val="22"/>
          <w:szCs w:val="22"/>
        </w:rPr>
        <w:t xml:space="preserve"> : </w:t>
      </w:r>
      <w:r w:rsidR="0098058F">
        <w:rPr>
          <w:b/>
          <w:sz w:val="22"/>
          <w:szCs w:val="22"/>
        </w:rPr>
        <w:t xml:space="preserve">Reprise la semaine du 9 septembre - </w:t>
      </w:r>
      <w:r w:rsidR="000D169A" w:rsidRPr="00F119EC">
        <w:rPr>
          <w:sz w:val="22"/>
          <w:szCs w:val="22"/>
        </w:rPr>
        <w:t>E</w:t>
      </w:r>
      <w:r w:rsidRPr="00F119EC">
        <w:rPr>
          <w:sz w:val="22"/>
          <w:szCs w:val="22"/>
        </w:rPr>
        <w:t>ncadrés par un intervenant</w:t>
      </w:r>
      <w:r w:rsidR="000D169A" w:rsidRPr="00F119EC">
        <w:rPr>
          <w:sz w:val="22"/>
          <w:szCs w:val="22"/>
        </w:rPr>
        <w:t xml:space="preserve"> </w:t>
      </w:r>
      <w:r w:rsidRPr="00F119EC">
        <w:rPr>
          <w:sz w:val="22"/>
          <w:szCs w:val="22"/>
        </w:rPr>
        <w:t>les mardis (14h30 à 16h30</w:t>
      </w:r>
      <w:r w:rsidR="000D169A" w:rsidRPr="00F119EC">
        <w:rPr>
          <w:sz w:val="22"/>
          <w:szCs w:val="22"/>
        </w:rPr>
        <w:t xml:space="preserve"> à Ponchelet</w:t>
      </w:r>
      <w:r w:rsidRPr="00F119EC">
        <w:rPr>
          <w:sz w:val="22"/>
          <w:szCs w:val="22"/>
        </w:rPr>
        <w:t>) et les mercredis (18h-19h30</w:t>
      </w:r>
      <w:r w:rsidR="000D169A" w:rsidRPr="00F119EC">
        <w:rPr>
          <w:sz w:val="22"/>
          <w:szCs w:val="22"/>
        </w:rPr>
        <w:t xml:space="preserve"> au Centre Social Kérédern</w:t>
      </w:r>
      <w:r w:rsidRPr="00F119EC">
        <w:rPr>
          <w:sz w:val="22"/>
          <w:szCs w:val="22"/>
        </w:rPr>
        <w:t xml:space="preserve">) – </w:t>
      </w:r>
      <w:r w:rsidR="0098058F">
        <w:rPr>
          <w:sz w:val="22"/>
          <w:szCs w:val="22"/>
        </w:rPr>
        <w:t>70</w:t>
      </w:r>
      <w:r w:rsidRPr="00F119EC">
        <w:rPr>
          <w:sz w:val="22"/>
          <w:szCs w:val="22"/>
        </w:rPr>
        <w:t>€ le trimestre – renseignements auprès de Stan</w:t>
      </w:r>
      <w:r w:rsidR="000D169A" w:rsidRPr="00F119EC">
        <w:rPr>
          <w:sz w:val="22"/>
          <w:szCs w:val="22"/>
        </w:rPr>
        <w:t> :</w:t>
      </w:r>
      <w:r w:rsidRPr="00F119EC">
        <w:rPr>
          <w:sz w:val="22"/>
          <w:szCs w:val="22"/>
        </w:rPr>
        <w:t xml:space="preserve"> 06 31 90 60 27.</w:t>
      </w:r>
    </w:p>
    <w:p w:rsidR="00E25927" w:rsidRPr="00F119EC" w:rsidRDefault="00E25927" w:rsidP="00E25927">
      <w:pPr>
        <w:ind w:left="-284"/>
        <w:jc w:val="both"/>
        <w:rPr>
          <w:sz w:val="22"/>
          <w:szCs w:val="22"/>
          <w:u w:val="single"/>
        </w:rPr>
      </w:pPr>
    </w:p>
    <w:p w:rsidR="00E25927" w:rsidRPr="00F119EC" w:rsidRDefault="00E25927" w:rsidP="00E25927">
      <w:pPr>
        <w:autoSpaceDE w:val="0"/>
        <w:autoSpaceDN w:val="0"/>
        <w:adjustRightInd w:val="0"/>
        <w:ind w:left="-284"/>
        <w:jc w:val="both"/>
        <w:rPr>
          <w:b/>
          <w:sz w:val="22"/>
          <w:szCs w:val="22"/>
          <w:u w:val="single"/>
        </w:rPr>
      </w:pPr>
      <w:r w:rsidRPr="00F119EC">
        <w:rPr>
          <w:b/>
          <w:sz w:val="22"/>
          <w:szCs w:val="22"/>
          <w:u w:val="single"/>
        </w:rPr>
        <w:t>Collecte :</w:t>
      </w:r>
      <w:r w:rsidRPr="00F119EC">
        <w:rPr>
          <w:sz w:val="22"/>
          <w:szCs w:val="22"/>
        </w:rPr>
        <w:t xml:space="preserve"> Vêtements en bon  état pour la friperie et Bouchons plastiques pour l’association bouchons d’amour.</w:t>
      </w:r>
    </w:p>
    <w:p w:rsidR="00E25927" w:rsidRPr="00F119EC" w:rsidRDefault="00E25927" w:rsidP="00E25927">
      <w:pPr>
        <w:pStyle w:val="Paragraphedeliste"/>
        <w:ind w:left="-284" w:right="-142"/>
        <w:jc w:val="both"/>
        <w:rPr>
          <w:sz w:val="22"/>
          <w:szCs w:val="22"/>
        </w:rPr>
      </w:pPr>
    </w:p>
    <w:p w:rsidR="00F913B4" w:rsidRDefault="00E11442" w:rsidP="00F913B4">
      <w:pPr>
        <w:spacing w:after="160" w:line="259" w:lineRule="auto"/>
        <w:ind w:left="-284"/>
        <w:jc w:val="both"/>
        <w:rPr>
          <w:sz w:val="22"/>
          <w:szCs w:val="22"/>
        </w:rPr>
      </w:pPr>
      <w:r w:rsidRPr="00F119EC">
        <w:rPr>
          <w:b/>
          <w:sz w:val="22"/>
          <w:szCs w:val="22"/>
          <w:u w:val="single"/>
        </w:rPr>
        <w:t>ACTIVITES EN AUTONOMIE :</w:t>
      </w:r>
      <w:r w:rsidRPr="00F119EC">
        <w:rPr>
          <w:b/>
          <w:sz w:val="22"/>
          <w:szCs w:val="22"/>
        </w:rPr>
        <w:t xml:space="preserve"> </w:t>
      </w:r>
      <w:r w:rsidR="00E25927" w:rsidRPr="00F119EC">
        <w:rPr>
          <w:sz w:val="22"/>
          <w:szCs w:val="22"/>
        </w:rPr>
        <w:t>Vous rejoignez les adhérents qui se sont inscrits au lieu de rendez-vous noté sur le programme. Il n’y a pas d’encadrants du Sémaphore pour ces activités.</w:t>
      </w:r>
      <w:r w:rsidR="005F1FFC" w:rsidRPr="00F119EC">
        <w:rPr>
          <w:sz w:val="22"/>
          <w:szCs w:val="22"/>
        </w:rPr>
        <w:t xml:space="preserve"> </w:t>
      </w:r>
    </w:p>
    <w:p w:rsidR="0098058F" w:rsidRDefault="0098058F" w:rsidP="00F913B4">
      <w:pPr>
        <w:spacing w:after="160" w:line="259" w:lineRule="auto"/>
        <w:ind w:left="-284"/>
        <w:jc w:val="both"/>
        <w:rPr>
          <w:sz w:val="22"/>
          <w:szCs w:val="22"/>
        </w:rPr>
      </w:pPr>
      <w:r w:rsidRPr="0098058F">
        <w:rPr>
          <w:b/>
          <w:sz w:val="22"/>
          <w:szCs w:val="22"/>
          <w:u w:val="single"/>
        </w:rPr>
        <w:t>L’adhésion au Sémaphore</w:t>
      </w:r>
      <w:r>
        <w:rPr>
          <w:b/>
          <w:sz w:val="22"/>
          <w:szCs w:val="22"/>
          <w:u w:val="single"/>
        </w:rPr>
        <w:t> </w:t>
      </w:r>
      <w:r>
        <w:rPr>
          <w:sz w:val="22"/>
          <w:szCs w:val="22"/>
        </w:rPr>
        <w:t xml:space="preserve">: </w:t>
      </w:r>
      <w:r w:rsidRPr="0098058F">
        <w:rPr>
          <w:sz w:val="22"/>
          <w:szCs w:val="22"/>
        </w:rPr>
        <w:t>Elle correspond à une participation citoyenne au fonctionnement</w:t>
      </w:r>
      <w:r>
        <w:rPr>
          <w:sz w:val="22"/>
          <w:szCs w:val="22"/>
        </w:rPr>
        <w:t xml:space="preserve"> (28€/an).</w:t>
      </w:r>
      <w:r w:rsidRPr="0098058F">
        <w:rPr>
          <w:sz w:val="22"/>
          <w:szCs w:val="22"/>
        </w:rPr>
        <w:t xml:space="preserve"> Le coût des activités varie de 2 à 6 euros. Une période d’essai est proposée avant l’adhésion.</w:t>
      </w:r>
    </w:p>
    <w:p w:rsidR="00F913B4" w:rsidRDefault="00F913B4" w:rsidP="00F913B4">
      <w:pPr>
        <w:spacing w:after="160" w:line="259" w:lineRule="auto"/>
        <w:ind w:left="-284"/>
        <w:jc w:val="both"/>
        <w:rPr>
          <w:b/>
          <w:color w:val="000000"/>
          <w:kern w:val="28"/>
        </w:rPr>
      </w:pPr>
      <w:r>
        <w:t>V</w:t>
      </w:r>
      <w:r w:rsidRPr="005F1FFC">
        <w:t xml:space="preserve">ous avez la possibilité de régler vos factures par </w:t>
      </w:r>
      <w:r w:rsidRPr="005F1FFC">
        <w:rPr>
          <w:b/>
        </w:rPr>
        <w:t>prélèvement automatique</w:t>
      </w:r>
      <w:r w:rsidRPr="005F1FFC">
        <w:t>. Si vous optez pour cette solution, merci de faire parvenir un RIB à EPAL (association Epal- 10, rue Nicéphore Niepce- BP 40002- 29801 Brest Cedex 09) ou par mail à sandrine.leguen@epal.asso.fr</w:t>
      </w:r>
      <w:r w:rsidRPr="00DD4ABB">
        <w:rPr>
          <w:b/>
          <w:color w:val="000000"/>
          <w:kern w:val="28"/>
        </w:rPr>
        <w:t xml:space="preserve">   </w:t>
      </w:r>
      <w:bookmarkStart w:id="0" w:name="_GoBack"/>
      <w:bookmarkEnd w:id="0"/>
    </w:p>
    <w:p w:rsidR="00514A1D" w:rsidRDefault="00514A1D" w:rsidP="00F913B4">
      <w:pPr>
        <w:spacing w:after="160" w:line="259" w:lineRule="auto"/>
        <w:ind w:left="-284"/>
        <w:jc w:val="both"/>
        <w:rPr>
          <w:b/>
          <w:color w:val="000000"/>
          <w:kern w:val="28"/>
        </w:rPr>
      </w:pPr>
    </w:p>
    <w:p w:rsidR="00E25927" w:rsidRPr="00A47046" w:rsidRDefault="00E25927" w:rsidP="00780F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/>
      </w:pPr>
      <w:r w:rsidRPr="00A47046">
        <w:rPr>
          <w:b/>
        </w:rPr>
        <w:t>PROGRAMME en ligne</w:t>
      </w:r>
      <w:r w:rsidRPr="00A47046">
        <w:t xml:space="preserve"> tous les mois sur : </w:t>
      </w:r>
      <w:hyperlink r:id="rId5" w:history="1">
        <w:r w:rsidRPr="00A47046">
          <w:rPr>
            <w:rStyle w:val="Lienhypertexte"/>
            <w:b/>
          </w:rPr>
          <w:t>www.epal.asso.fr</w:t>
        </w:r>
      </w:hyperlink>
      <w:r w:rsidRPr="00A47046">
        <w:t>, ou</w:t>
      </w:r>
    </w:p>
    <w:p w:rsidR="00E25927" w:rsidRDefault="00E25927" w:rsidP="00780F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/>
      </w:pPr>
      <w:r w:rsidRPr="00A47046">
        <w:t xml:space="preserve">Facebook : </w:t>
      </w:r>
      <w:r w:rsidRPr="00A47046">
        <w:rPr>
          <w:b/>
        </w:rPr>
        <w:t>EPAL – Le Sémaphore de Brest</w:t>
      </w:r>
      <w:r w:rsidRPr="00A47046">
        <w:t xml:space="preserve"> ou </w:t>
      </w:r>
      <w:r w:rsidRPr="00A47046">
        <w:rPr>
          <w:b/>
        </w:rPr>
        <w:t>www.reperes-brest.net FILM DE PRESENTATION DU SEMAPHORE sur YOUTUBE</w:t>
      </w:r>
      <w:r w:rsidRPr="00A47046">
        <w:t xml:space="preserve"> </w:t>
      </w:r>
    </w:p>
    <w:p w:rsidR="00E25927" w:rsidRDefault="00E25927" w:rsidP="00E25927"/>
    <w:p w:rsidR="00E25927" w:rsidRPr="00F913B4" w:rsidRDefault="00E25927" w:rsidP="00E25927">
      <w:pPr>
        <w:pStyle w:val="En-tte"/>
        <w:tabs>
          <w:tab w:val="clear" w:pos="4536"/>
          <w:tab w:val="clear" w:pos="9072"/>
        </w:tabs>
        <w:ind w:left="-284" w:right="14"/>
        <w:jc w:val="both"/>
        <w:rPr>
          <w:b/>
          <w:bCs/>
          <w:noProof/>
          <w:color w:val="000000"/>
          <w:sz w:val="16"/>
          <w:szCs w:val="16"/>
        </w:rPr>
      </w:pPr>
    </w:p>
    <w:p w:rsidR="00E25927" w:rsidRDefault="00E25927" w:rsidP="00E25927">
      <w:pPr>
        <w:pStyle w:val="Titre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-284"/>
        </w:tabs>
        <w:ind w:left="-284"/>
        <w:rPr>
          <w:rFonts w:ascii="Times New Roman" w:hAnsi="Times New Roman"/>
          <w:sz w:val="24"/>
          <w:szCs w:val="24"/>
        </w:rPr>
      </w:pPr>
      <w:r w:rsidRPr="00485DB6">
        <w:rPr>
          <w:rFonts w:ascii="Times New Roman" w:hAnsi="Times New Roman"/>
          <w:sz w:val="24"/>
          <w:szCs w:val="24"/>
        </w:rPr>
        <w:t>Association EPAL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485DB6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485DB6">
        <w:rPr>
          <w:rFonts w:ascii="Times New Roman" w:hAnsi="Times New Roman"/>
          <w:sz w:val="24"/>
          <w:szCs w:val="24"/>
        </w:rPr>
        <w:t xml:space="preserve">LE SEMAPHORE </w:t>
      </w:r>
      <w:r>
        <w:rPr>
          <w:rFonts w:ascii="Times New Roman" w:hAnsi="Times New Roman"/>
          <w:sz w:val="24"/>
          <w:szCs w:val="24"/>
        </w:rPr>
        <w:t>DE BREST</w:t>
      </w:r>
    </w:p>
    <w:p w:rsidR="00E25927" w:rsidRPr="00485DB6" w:rsidRDefault="00E25927" w:rsidP="00E25927">
      <w:pPr>
        <w:pStyle w:val="Titre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-284"/>
        </w:tabs>
        <w:ind w:left="-284"/>
        <w:rPr>
          <w:rFonts w:ascii="Times New Roman" w:hAnsi="Times New Roman"/>
          <w:sz w:val="24"/>
          <w:szCs w:val="24"/>
        </w:rPr>
      </w:pPr>
      <w:r w:rsidRPr="00485DB6">
        <w:rPr>
          <w:rFonts w:ascii="Times New Roman" w:hAnsi="Times New Roman"/>
          <w:sz w:val="24"/>
          <w:szCs w:val="24"/>
        </w:rPr>
        <w:t xml:space="preserve">     Anne-Hélène SAILLOUR        Denise LE LAY</w:t>
      </w:r>
      <w:r>
        <w:rPr>
          <w:rFonts w:ascii="Times New Roman" w:hAnsi="Times New Roman"/>
          <w:sz w:val="24"/>
          <w:szCs w:val="24"/>
        </w:rPr>
        <w:t xml:space="preserve">      Nadine PLACIDE</w:t>
      </w:r>
    </w:p>
    <w:p w:rsidR="00E25927" w:rsidRPr="00485DB6" w:rsidRDefault="00E25927" w:rsidP="00E25927">
      <w:pPr>
        <w:pStyle w:val="Titre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-284"/>
        </w:tabs>
        <w:ind w:hanging="284"/>
        <w:rPr>
          <w:rFonts w:ascii="Times New Roman" w:hAnsi="Times New Roman"/>
          <w:sz w:val="24"/>
          <w:szCs w:val="24"/>
        </w:rPr>
      </w:pPr>
      <w:r w:rsidRPr="00485DB6">
        <w:rPr>
          <w:rFonts w:ascii="Times New Roman" w:hAnsi="Times New Roman"/>
          <w:sz w:val="24"/>
          <w:szCs w:val="24"/>
        </w:rPr>
        <w:t xml:space="preserve">11 </w:t>
      </w:r>
      <w:r>
        <w:rPr>
          <w:rFonts w:ascii="Times New Roman" w:hAnsi="Times New Roman"/>
          <w:sz w:val="24"/>
          <w:szCs w:val="24"/>
        </w:rPr>
        <w:t xml:space="preserve">rue d’Ouessant   29200 Brest  </w:t>
      </w:r>
      <w:r w:rsidRPr="00485DB6">
        <w:rPr>
          <w:rFonts w:ascii="Times New Roman" w:hAnsi="Times New Roman"/>
          <w:sz w:val="24"/>
          <w:szCs w:val="24"/>
        </w:rPr>
        <w:sym w:font="Wingdings" w:char="F028"/>
      </w:r>
      <w:r>
        <w:rPr>
          <w:rFonts w:ascii="Times New Roman" w:hAnsi="Times New Roman"/>
          <w:sz w:val="24"/>
          <w:szCs w:val="24"/>
        </w:rPr>
        <w:t xml:space="preserve"> : 02 98 80 44 63 </w:t>
      </w:r>
      <w:r w:rsidRPr="00485DB6">
        <w:rPr>
          <w:rFonts w:ascii="Times New Roman" w:hAnsi="Times New Roman"/>
          <w:sz w:val="24"/>
          <w:szCs w:val="24"/>
        </w:rPr>
        <w:t xml:space="preserve"> FAX : 02 98 43 27 73</w:t>
      </w:r>
    </w:p>
    <w:p w:rsidR="00E25927" w:rsidRPr="001F66D2" w:rsidRDefault="00514A1D" w:rsidP="00E2592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-284"/>
          <w:tab w:val="right" w:pos="7560"/>
        </w:tabs>
        <w:ind w:hanging="284"/>
        <w:rPr>
          <w:b/>
          <w:bCs/>
          <w:sz w:val="20"/>
          <w:szCs w:val="20"/>
          <w:u w:val="single"/>
        </w:rPr>
      </w:pPr>
      <w:hyperlink r:id="rId6" w:history="1">
        <w:r w:rsidR="00E25927" w:rsidRPr="0098058F">
          <w:rPr>
            <w:rStyle w:val="Lienhypertexte"/>
            <w:color w:val="auto"/>
            <w:sz w:val="20"/>
            <w:szCs w:val="20"/>
          </w:rPr>
          <w:t>annehelene.saillour@epal.asso.fr</w:t>
        </w:r>
      </w:hyperlink>
      <w:r w:rsidR="00E25927" w:rsidRPr="0098058F">
        <w:rPr>
          <w:sz w:val="20"/>
          <w:szCs w:val="20"/>
        </w:rPr>
        <w:t xml:space="preserve">    </w:t>
      </w:r>
      <w:r w:rsidR="00E25927" w:rsidRPr="001F66D2">
        <w:rPr>
          <w:sz w:val="20"/>
          <w:szCs w:val="20"/>
        </w:rPr>
        <w:t xml:space="preserve">/ </w:t>
      </w:r>
      <w:hyperlink r:id="rId7" w:history="1">
        <w:r w:rsidR="00E25927" w:rsidRPr="001F66D2">
          <w:rPr>
            <w:rStyle w:val="Lienhypertexte"/>
            <w:color w:val="000000"/>
            <w:sz w:val="20"/>
            <w:szCs w:val="20"/>
          </w:rPr>
          <w:t xml:space="preserve">denise.lelay@epal.asso.fr   </w:t>
        </w:r>
      </w:hyperlink>
      <w:r w:rsidR="00E25927" w:rsidRPr="001F66D2">
        <w:rPr>
          <w:sz w:val="20"/>
          <w:szCs w:val="20"/>
        </w:rPr>
        <w:t xml:space="preserve">/  </w:t>
      </w:r>
      <w:r w:rsidR="00E25927" w:rsidRPr="001F66D2">
        <w:rPr>
          <w:color w:val="000000"/>
          <w:sz w:val="20"/>
          <w:szCs w:val="20"/>
        </w:rPr>
        <w:t>nadine.placide@epal.asso.fr</w:t>
      </w:r>
    </w:p>
    <w:p w:rsidR="00E25927" w:rsidRPr="00F913B4" w:rsidRDefault="00E25927" w:rsidP="00E25927">
      <w:pPr>
        <w:ind w:left="-142"/>
        <w:jc w:val="both"/>
        <w:rPr>
          <w:b/>
          <w:color w:val="000000"/>
          <w:kern w:val="28"/>
          <w:sz w:val="16"/>
          <w:szCs w:val="16"/>
        </w:rPr>
      </w:pPr>
    </w:p>
    <w:p w:rsidR="00E25927" w:rsidRPr="00A47046" w:rsidRDefault="00E25927" w:rsidP="00E2592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9" w:color="auto"/>
        </w:pBdr>
        <w:ind w:left="-284" w:right="14"/>
        <w:rPr>
          <w:bCs/>
        </w:rPr>
      </w:pPr>
      <w:r w:rsidRPr="00F119EC">
        <w:rPr>
          <w:b/>
          <w:color w:val="000000"/>
          <w:kern w:val="28"/>
          <w:sz w:val="22"/>
          <w:szCs w:val="22"/>
        </w:rPr>
        <w:t xml:space="preserve">QUIMPER, </w:t>
      </w:r>
      <w:r w:rsidRPr="00F119EC">
        <w:rPr>
          <w:color w:val="000000"/>
          <w:kern w:val="28"/>
          <w:sz w:val="22"/>
          <w:szCs w:val="22"/>
        </w:rPr>
        <w:t>02 29 40 56 06</w:t>
      </w:r>
      <w:r w:rsidRPr="00A47046">
        <w:rPr>
          <w:b/>
          <w:bCs/>
        </w:rPr>
        <w:t xml:space="preserve"> – </w:t>
      </w:r>
      <w:r w:rsidR="00F119EC">
        <w:rPr>
          <w:bCs/>
        </w:rPr>
        <w:t xml:space="preserve">Aurélie </w:t>
      </w:r>
      <w:r w:rsidR="00F119EC" w:rsidRPr="00F119EC">
        <w:rPr>
          <w:bCs/>
          <w:sz w:val="22"/>
          <w:szCs w:val="22"/>
        </w:rPr>
        <w:t xml:space="preserve">MORVAN </w:t>
      </w:r>
      <w:r w:rsidR="00F119EC">
        <w:rPr>
          <w:bCs/>
        </w:rPr>
        <w:t xml:space="preserve">– aurelie.morvan@epal.asso.fr                 </w:t>
      </w:r>
    </w:p>
    <w:p w:rsidR="00E25927" w:rsidRPr="00F119EC" w:rsidRDefault="00E25927" w:rsidP="00E2592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9" w:color="auto"/>
        </w:pBdr>
        <w:ind w:left="-284" w:right="14"/>
        <w:rPr>
          <w:bCs/>
          <w:lang w:val="en-US"/>
        </w:rPr>
      </w:pPr>
      <w:r w:rsidRPr="00F119EC">
        <w:rPr>
          <w:b/>
          <w:bCs/>
          <w:lang w:val="en-US"/>
        </w:rPr>
        <w:t xml:space="preserve">LESNEVEN, </w:t>
      </w:r>
      <w:r w:rsidRPr="00F119EC">
        <w:rPr>
          <w:bCs/>
          <w:lang w:val="en-US"/>
        </w:rPr>
        <w:t xml:space="preserve">06 31 90 60 27 – </w:t>
      </w:r>
      <w:r w:rsidR="00F119EC" w:rsidRPr="00F119EC">
        <w:rPr>
          <w:bCs/>
          <w:lang w:val="en-US"/>
        </w:rPr>
        <w:t xml:space="preserve">Stan </w:t>
      </w:r>
      <w:r w:rsidR="00F119EC">
        <w:rPr>
          <w:bCs/>
          <w:lang w:val="en-US"/>
        </w:rPr>
        <w:t xml:space="preserve">ALAN - </w:t>
      </w:r>
      <w:r w:rsidRPr="00F119EC">
        <w:rPr>
          <w:bCs/>
          <w:lang w:val="en-US"/>
        </w:rPr>
        <w:t>stan</w:t>
      </w:r>
      <w:r w:rsidRPr="00F119EC">
        <w:rPr>
          <w:lang w:val="en-US"/>
        </w:rPr>
        <w:t>.alan@epal.asso.fr</w:t>
      </w:r>
    </w:p>
    <w:p w:rsidR="00461557" w:rsidRDefault="00461557" w:rsidP="00DB04AB">
      <w:pPr>
        <w:widowControl w:val="0"/>
        <w:spacing w:after="200" w:line="300" w:lineRule="auto"/>
        <w:jc w:val="both"/>
        <w:rPr>
          <w:noProof/>
          <w:sz w:val="28"/>
          <w:szCs w:val="36"/>
          <w:lang w:val="en-US"/>
        </w:rPr>
      </w:pPr>
    </w:p>
    <w:p w:rsidR="0098058F" w:rsidRPr="00A321EE" w:rsidRDefault="0098058F" w:rsidP="00DB04AB">
      <w:pPr>
        <w:widowControl w:val="0"/>
        <w:spacing w:after="200" w:line="300" w:lineRule="auto"/>
        <w:jc w:val="both"/>
        <w:rPr>
          <w:noProof/>
          <w:sz w:val="28"/>
          <w:szCs w:val="36"/>
          <w:lang w:val="en-US"/>
        </w:rPr>
      </w:pPr>
    </w:p>
    <w:p w:rsidR="00E25927" w:rsidRDefault="00E25927" w:rsidP="00DB04AB">
      <w:pPr>
        <w:widowControl w:val="0"/>
        <w:spacing w:after="200" w:line="300" w:lineRule="auto"/>
        <w:jc w:val="both"/>
        <w:rPr>
          <w:noProof/>
          <w:sz w:val="40"/>
          <w:szCs w:val="40"/>
        </w:rPr>
      </w:pPr>
      <w:r>
        <w:rPr>
          <w:noProof/>
          <w:sz w:val="44"/>
          <w:szCs w:val="44"/>
        </w:rPr>
        <w:drawing>
          <wp:inline distT="0" distB="0" distL="0" distR="0" wp14:anchorId="1BBACFD5" wp14:editId="68C3CCAF">
            <wp:extent cx="1038105" cy="647700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 2014 EPAL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8825" cy="6543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F271B">
        <w:rPr>
          <w:noProof/>
          <w:sz w:val="28"/>
          <w:szCs w:val="36"/>
        </w:rPr>
        <w:t>BREST/BM</w:t>
      </w:r>
      <w:r>
        <w:rPr>
          <w:noProof/>
          <w:sz w:val="28"/>
          <w:szCs w:val="36"/>
        </w:rPr>
        <w:t xml:space="preserve">O </w:t>
      </w:r>
      <w:r w:rsidR="005F1FFC">
        <w:rPr>
          <w:noProof/>
          <w:sz w:val="28"/>
          <w:szCs w:val="36"/>
        </w:rPr>
        <w:t>JUI</w:t>
      </w:r>
      <w:r w:rsidR="0098058F">
        <w:rPr>
          <w:noProof/>
          <w:sz w:val="28"/>
          <w:szCs w:val="36"/>
        </w:rPr>
        <w:t>LLET</w:t>
      </w:r>
      <w:r w:rsidR="000B5FA2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 xml:space="preserve">2019  </w:t>
      </w:r>
      <w:r>
        <w:rPr>
          <w:noProof/>
          <w:sz w:val="44"/>
          <w:szCs w:val="44"/>
        </w:rPr>
        <w:drawing>
          <wp:inline distT="0" distB="0" distL="0" distR="0" wp14:anchorId="3A903928" wp14:editId="49ED765E">
            <wp:extent cx="1315085" cy="638125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EMAPHORES-Logo-Fond bleu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7318" cy="653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40"/>
          <w:szCs w:val="40"/>
        </w:rPr>
        <w:t xml:space="preserve"> </w:t>
      </w:r>
    </w:p>
    <w:p w:rsidR="00E25927" w:rsidRPr="008635E1" w:rsidRDefault="00E25927" w:rsidP="0098058F">
      <w:pPr>
        <w:pStyle w:val="Corpsdetexte2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5" w:color="auto"/>
        </w:pBdr>
        <w:ind w:left="-142" w:right="34"/>
        <w:rPr>
          <w:rFonts w:ascii="Times New Roman" w:hAnsi="Times New Roman"/>
          <w:sz w:val="20"/>
          <w:szCs w:val="20"/>
        </w:rPr>
      </w:pPr>
      <w:r w:rsidRPr="0017583B">
        <w:rPr>
          <w:rFonts w:ascii="Times New Roman" w:hAnsi="Times New Roman"/>
        </w:rPr>
        <w:t>Loisirs pour adultes</w:t>
      </w:r>
      <w:r w:rsidR="0098058F">
        <w:rPr>
          <w:rFonts w:ascii="Times New Roman" w:hAnsi="Times New Roman"/>
        </w:rPr>
        <w:t xml:space="preserve"> autonomes</w:t>
      </w:r>
      <w:r w:rsidRPr="0017583B">
        <w:rPr>
          <w:rFonts w:ascii="Times New Roman" w:hAnsi="Times New Roman"/>
        </w:rPr>
        <w:t xml:space="preserve"> en situation de handicap dans un but de découverte, de rencontres, d’échanges et d’insertion</w:t>
      </w:r>
      <w:r w:rsidR="0098058F">
        <w:rPr>
          <w:rFonts w:ascii="Times New Roman" w:hAnsi="Times New Roman"/>
          <w:sz w:val="20"/>
          <w:szCs w:val="20"/>
        </w:rPr>
        <w:t>…</w:t>
      </w:r>
    </w:p>
    <w:p w:rsidR="00E25927" w:rsidRDefault="00E25927" w:rsidP="00E25927">
      <w:pPr>
        <w:pStyle w:val="Titre3"/>
        <w:jc w:val="left"/>
        <w:rPr>
          <w:sz w:val="4"/>
          <w:szCs w:val="28"/>
        </w:rPr>
      </w:pPr>
      <w:r>
        <w:rPr>
          <w:noProof/>
        </w:rPr>
        <w:t xml:space="preserve">            </w:t>
      </w:r>
      <w:r>
        <w:rPr>
          <w:rFonts w:ascii="Times New Roman" w:hAnsi="Times New Roman"/>
          <w:noProof/>
          <w:sz w:val="44"/>
          <w:szCs w:val="44"/>
        </w:rPr>
        <w:t xml:space="preserve">    </w:t>
      </w:r>
      <w:r>
        <w:rPr>
          <w:sz w:val="16"/>
          <w:szCs w:val="16"/>
        </w:rPr>
        <w:t xml:space="preserve">           </w:t>
      </w:r>
    </w:p>
    <w:p w:rsidR="00725A79" w:rsidRDefault="00725A79" w:rsidP="00E25927">
      <w:pPr>
        <w:spacing w:line="360" w:lineRule="auto"/>
        <w:rPr>
          <w:rFonts w:ascii="Jokerman" w:hAnsi="Jokerman"/>
          <w:b/>
          <w:sz w:val="16"/>
          <w:szCs w:val="16"/>
        </w:rPr>
      </w:pPr>
    </w:p>
    <w:p w:rsidR="0098058F" w:rsidRPr="0098058F" w:rsidRDefault="0098058F" w:rsidP="009805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sz w:val="36"/>
          <w:szCs w:val="36"/>
        </w:rPr>
      </w:pPr>
      <w:r w:rsidRPr="0098058F">
        <w:rPr>
          <w:b/>
          <w:sz w:val="36"/>
          <w:szCs w:val="36"/>
        </w:rPr>
        <w:t>FERMET</w:t>
      </w:r>
      <w:r>
        <w:rPr>
          <w:b/>
          <w:sz w:val="36"/>
          <w:szCs w:val="36"/>
        </w:rPr>
        <w:t>URE du SÉMAPHORE DU 14 AU 26 AOÛ</w:t>
      </w:r>
      <w:r w:rsidRPr="0098058F">
        <w:rPr>
          <w:b/>
          <w:sz w:val="36"/>
          <w:szCs w:val="36"/>
        </w:rPr>
        <w:t>T</w:t>
      </w:r>
      <w:r>
        <w:rPr>
          <w:b/>
          <w:sz w:val="36"/>
          <w:szCs w:val="36"/>
        </w:rPr>
        <w:t xml:space="preserve"> – Réouverture le mardi 27 août à 13h30</w:t>
      </w:r>
    </w:p>
    <w:p w:rsidR="0098058F" w:rsidRDefault="0098058F" w:rsidP="00E25927">
      <w:pPr>
        <w:spacing w:line="360" w:lineRule="auto"/>
        <w:rPr>
          <w:rFonts w:ascii="Jokerman" w:hAnsi="Jokerman"/>
          <w:b/>
          <w:sz w:val="16"/>
          <w:szCs w:val="16"/>
        </w:rPr>
      </w:pPr>
    </w:p>
    <w:p w:rsidR="00E25927" w:rsidRPr="0098058F" w:rsidRDefault="0098058F" w:rsidP="0017583B">
      <w:pPr>
        <w:spacing w:line="360" w:lineRule="auto"/>
        <w:rPr>
          <w:b/>
          <w:sz w:val="36"/>
          <w:szCs w:val="36"/>
        </w:rPr>
      </w:pPr>
      <w:r w:rsidRPr="0098058F">
        <w:rPr>
          <w:b/>
          <w:sz w:val="36"/>
          <w:szCs w:val="36"/>
        </w:rPr>
        <w:t>OLYMPIADES à Poul Ar Bachet</w:t>
      </w:r>
    </w:p>
    <w:p w:rsidR="0098058F" w:rsidRPr="0098058F" w:rsidRDefault="0098058F" w:rsidP="0017583B">
      <w:pPr>
        <w:spacing w:line="360" w:lineRule="auto"/>
        <w:rPr>
          <w:b/>
          <w:sz w:val="36"/>
          <w:szCs w:val="36"/>
        </w:rPr>
      </w:pPr>
      <w:r w:rsidRPr="0098058F">
        <w:rPr>
          <w:b/>
          <w:sz w:val="36"/>
          <w:szCs w:val="36"/>
        </w:rPr>
        <w:t>CONCERTS ET SPECTACLES à St Marc</w:t>
      </w:r>
    </w:p>
    <w:p w:rsidR="0098058F" w:rsidRPr="0098058F" w:rsidRDefault="0098058F" w:rsidP="0017583B">
      <w:pPr>
        <w:spacing w:line="360" w:lineRule="auto"/>
        <w:rPr>
          <w:b/>
          <w:sz w:val="36"/>
          <w:szCs w:val="36"/>
        </w:rPr>
      </w:pPr>
      <w:r w:rsidRPr="0098058F">
        <w:rPr>
          <w:b/>
          <w:sz w:val="36"/>
          <w:szCs w:val="36"/>
        </w:rPr>
        <w:t>VENDREDIS DU SPORT</w:t>
      </w:r>
    </w:p>
    <w:p w:rsidR="0098058F" w:rsidRPr="0098058F" w:rsidRDefault="0098058F" w:rsidP="0017583B">
      <w:pPr>
        <w:spacing w:line="360" w:lineRule="auto"/>
        <w:rPr>
          <w:b/>
          <w:sz w:val="36"/>
          <w:szCs w:val="36"/>
        </w:rPr>
      </w:pPr>
      <w:r w:rsidRPr="0098058F">
        <w:rPr>
          <w:b/>
          <w:sz w:val="36"/>
          <w:szCs w:val="36"/>
        </w:rPr>
        <w:t>FOIRE AUX PUCES AU CONQUET</w:t>
      </w:r>
    </w:p>
    <w:p w:rsidR="0098058F" w:rsidRPr="0098058F" w:rsidRDefault="0098058F" w:rsidP="0017583B">
      <w:pPr>
        <w:spacing w:line="360" w:lineRule="auto"/>
        <w:rPr>
          <w:b/>
          <w:sz w:val="36"/>
          <w:szCs w:val="36"/>
        </w:rPr>
      </w:pPr>
      <w:r w:rsidRPr="0098058F">
        <w:rPr>
          <w:b/>
          <w:sz w:val="36"/>
          <w:szCs w:val="36"/>
        </w:rPr>
        <w:t>JOURNEE au Sémaphore de Lesneven</w:t>
      </w:r>
    </w:p>
    <w:p w:rsidR="0098058F" w:rsidRPr="0098058F" w:rsidRDefault="0098058F" w:rsidP="0017583B">
      <w:pPr>
        <w:spacing w:line="360" w:lineRule="auto"/>
        <w:rPr>
          <w:b/>
          <w:sz w:val="36"/>
          <w:szCs w:val="36"/>
        </w:rPr>
      </w:pPr>
      <w:r w:rsidRPr="0098058F">
        <w:rPr>
          <w:b/>
          <w:sz w:val="36"/>
          <w:szCs w:val="36"/>
        </w:rPr>
        <w:t>FESTIVAL DE CORNOUAILLES à Quimper</w:t>
      </w:r>
    </w:p>
    <w:p w:rsidR="0098058F" w:rsidRPr="0098058F" w:rsidRDefault="0098058F" w:rsidP="0017583B">
      <w:pPr>
        <w:spacing w:line="360" w:lineRule="auto"/>
        <w:rPr>
          <w:b/>
          <w:sz w:val="36"/>
          <w:szCs w:val="36"/>
        </w:rPr>
      </w:pPr>
      <w:r w:rsidRPr="0098058F">
        <w:rPr>
          <w:b/>
          <w:sz w:val="36"/>
          <w:szCs w:val="36"/>
        </w:rPr>
        <w:t>RESTAURANT LE TOUR DU MONDE</w:t>
      </w:r>
    </w:p>
    <w:p w:rsidR="0098058F" w:rsidRPr="0098058F" w:rsidRDefault="0098058F" w:rsidP="0017583B">
      <w:pPr>
        <w:spacing w:line="360" w:lineRule="auto"/>
        <w:rPr>
          <w:b/>
          <w:sz w:val="36"/>
          <w:szCs w:val="36"/>
        </w:rPr>
      </w:pPr>
      <w:r w:rsidRPr="0098058F">
        <w:rPr>
          <w:b/>
          <w:sz w:val="36"/>
          <w:szCs w:val="36"/>
        </w:rPr>
        <w:t>JOURNEE A LOCRONAN</w:t>
      </w:r>
    </w:p>
    <w:p w:rsidR="0098058F" w:rsidRPr="0098058F" w:rsidRDefault="0098058F" w:rsidP="0017583B">
      <w:pPr>
        <w:spacing w:line="360" w:lineRule="auto"/>
        <w:rPr>
          <w:b/>
          <w:sz w:val="36"/>
          <w:szCs w:val="36"/>
        </w:rPr>
      </w:pPr>
      <w:r w:rsidRPr="0098058F">
        <w:rPr>
          <w:b/>
          <w:sz w:val="36"/>
          <w:szCs w:val="36"/>
        </w:rPr>
        <w:t>CUISINE : Grèce, Espagne, Italie, Barbecue</w:t>
      </w:r>
    </w:p>
    <w:p w:rsidR="0098058F" w:rsidRDefault="0098058F" w:rsidP="0017583B">
      <w:pPr>
        <w:spacing w:line="360" w:lineRule="auto"/>
        <w:rPr>
          <w:b/>
          <w:sz w:val="32"/>
          <w:szCs w:val="32"/>
        </w:rPr>
      </w:pPr>
    </w:p>
    <w:p w:rsidR="0098058F" w:rsidRPr="0098058F" w:rsidRDefault="0098058F" w:rsidP="0017583B">
      <w:pPr>
        <w:spacing w:line="360" w:lineRule="auto"/>
        <w:rPr>
          <w:b/>
          <w:sz w:val="32"/>
          <w:szCs w:val="32"/>
        </w:rPr>
      </w:pPr>
    </w:p>
    <w:p w:rsidR="0098058F" w:rsidRPr="00780F1E" w:rsidRDefault="0098058F" w:rsidP="0017583B">
      <w:pPr>
        <w:spacing w:line="360" w:lineRule="auto"/>
        <w:rPr>
          <w:rFonts w:ascii="Jokerman" w:hAnsi="Jokerman"/>
          <w:b/>
          <w:sz w:val="32"/>
          <w:szCs w:val="32"/>
        </w:rPr>
      </w:pPr>
    </w:p>
    <w:sectPr w:rsidR="0098058F" w:rsidRPr="00780F1E" w:rsidSect="0098058F">
      <w:pgSz w:w="16838" w:h="11906" w:orient="landscape" w:code="9"/>
      <w:pgMar w:top="426" w:right="395" w:bottom="142" w:left="709" w:header="709" w:footer="709" w:gutter="0"/>
      <w:cols w:num="2" w:space="709" w:equalWidth="0">
        <w:col w:w="7371" w:space="693"/>
        <w:col w:w="7547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266112"/>
    <w:multiLevelType w:val="hybridMultilevel"/>
    <w:tmpl w:val="FB965798"/>
    <w:lvl w:ilvl="0" w:tplc="F33CDDE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927"/>
    <w:rsid w:val="000005E6"/>
    <w:rsid w:val="00044A8A"/>
    <w:rsid w:val="0009735A"/>
    <w:rsid w:val="000B5FA2"/>
    <w:rsid w:val="000D169A"/>
    <w:rsid w:val="00140A1C"/>
    <w:rsid w:val="0017583B"/>
    <w:rsid w:val="0025081E"/>
    <w:rsid w:val="00381919"/>
    <w:rsid w:val="00417E78"/>
    <w:rsid w:val="00461557"/>
    <w:rsid w:val="00514A1D"/>
    <w:rsid w:val="0057569F"/>
    <w:rsid w:val="00580E79"/>
    <w:rsid w:val="005F1FFC"/>
    <w:rsid w:val="00687F01"/>
    <w:rsid w:val="00725A79"/>
    <w:rsid w:val="0074386E"/>
    <w:rsid w:val="00780F1E"/>
    <w:rsid w:val="007A439E"/>
    <w:rsid w:val="008635E1"/>
    <w:rsid w:val="008B16AE"/>
    <w:rsid w:val="0094275E"/>
    <w:rsid w:val="0098058F"/>
    <w:rsid w:val="00A321EE"/>
    <w:rsid w:val="00AB30AC"/>
    <w:rsid w:val="00B019B8"/>
    <w:rsid w:val="00BA0255"/>
    <w:rsid w:val="00BA2FF7"/>
    <w:rsid w:val="00BA47DB"/>
    <w:rsid w:val="00C17ACE"/>
    <w:rsid w:val="00C211F7"/>
    <w:rsid w:val="00DB04AB"/>
    <w:rsid w:val="00E11442"/>
    <w:rsid w:val="00E25927"/>
    <w:rsid w:val="00E9651B"/>
    <w:rsid w:val="00ED1A49"/>
    <w:rsid w:val="00F119EC"/>
    <w:rsid w:val="00F91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34C75C-0B0F-4BB5-A798-E1946BBC7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59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3">
    <w:name w:val="heading 3"/>
    <w:basedOn w:val="Normal"/>
    <w:next w:val="Normal"/>
    <w:link w:val="Titre3Car"/>
    <w:uiPriority w:val="99"/>
    <w:qFormat/>
    <w:rsid w:val="00E25927"/>
    <w:pPr>
      <w:keepNext/>
      <w:jc w:val="center"/>
      <w:outlineLvl w:val="2"/>
    </w:pPr>
    <w:rPr>
      <w:rFonts w:ascii="Century Gothic" w:hAnsi="Century Gothic"/>
      <w:b/>
      <w:bCs/>
      <w:sz w:val="56"/>
      <w:szCs w:val="5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9"/>
    <w:rsid w:val="00E25927"/>
    <w:rPr>
      <w:rFonts w:ascii="Century Gothic" w:eastAsia="Times New Roman" w:hAnsi="Century Gothic" w:cs="Times New Roman"/>
      <w:b/>
      <w:bCs/>
      <w:sz w:val="56"/>
      <w:szCs w:val="56"/>
      <w:lang w:eastAsia="fr-FR"/>
    </w:rPr>
  </w:style>
  <w:style w:type="paragraph" w:styleId="Corpsdetexte2">
    <w:name w:val="Body Text 2"/>
    <w:basedOn w:val="Normal"/>
    <w:link w:val="Corpsdetexte2Car"/>
    <w:uiPriority w:val="99"/>
    <w:rsid w:val="00E25927"/>
    <w:pPr>
      <w:jc w:val="center"/>
    </w:pPr>
    <w:rPr>
      <w:rFonts w:ascii="Century Gothic" w:hAnsi="Century Gothic"/>
      <w:b/>
      <w:bCs/>
      <w:sz w:val="28"/>
      <w:szCs w:val="28"/>
    </w:rPr>
  </w:style>
  <w:style w:type="character" w:customStyle="1" w:styleId="Corpsdetexte2Car">
    <w:name w:val="Corps de texte 2 Car"/>
    <w:basedOn w:val="Policepardfaut"/>
    <w:link w:val="Corpsdetexte2"/>
    <w:uiPriority w:val="99"/>
    <w:rsid w:val="00E25927"/>
    <w:rPr>
      <w:rFonts w:ascii="Century Gothic" w:eastAsia="Times New Roman" w:hAnsi="Century Gothic" w:cs="Times New Roman"/>
      <w:b/>
      <w:bCs/>
      <w:sz w:val="28"/>
      <w:szCs w:val="28"/>
      <w:lang w:eastAsia="fr-FR"/>
    </w:rPr>
  </w:style>
  <w:style w:type="character" w:styleId="Lienhypertexte">
    <w:name w:val="Hyperlink"/>
    <w:uiPriority w:val="99"/>
    <w:rsid w:val="00E25927"/>
    <w:rPr>
      <w:rFonts w:cs="Times New Roman"/>
      <w:color w:val="0000FF"/>
      <w:u w:val="single"/>
    </w:rPr>
  </w:style>
  <w:style w:type="paragraph" w:styleId="En-tte">
    <w:name w:val="header"/>
    <w:basedOn w:val="Normal"/>
    <w:link w:val="En-tteCar"/>
    <w:uiPriority w:val="99"/>
    <w:rsid w:val="00E25927"/>
    <w:pPr>
      <w:tabs>
        <w:tab w:val="center" w:pos="4536"/>
        <w:tab w:val="right" w:pos="9072"/>
      </w:tabs>
      <w:overflowPunct w:val="0"/>
      <w:adjustRightInd w:val="0"/>
    </w:pPr>
    <w:rPr>
      <w:kern w:val="28"/>
    </w:rPr>
  </w:style>
  <w:style w:type="character" w:customStyle="1" w:styleId="En-tteCar">
    <w:name w:val="En-tête Car"/>
    <w:basedOn w:val="Policepardfaut"/>
    <w:link w:val="En-tte"/>
    <w:uiPriority w:val="99"/>
    <w:rsid w:val="00E25927"/>
    <w:rPr>
      <w:rFonts w:ascii="Times New Roman" w:eastAsia="Times New Roman" w:hAnsi="Times New Roman" w:cs="Times New Roman"/>
      <w:kern w:val="28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E2592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B04A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B04AB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denise.lelay@epal.asso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nehelene.saillour@epal.asso.fr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epal.asso.fr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357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Ouessant1</dc:creator>
  <cp:keywords/>
  <dc:description/>
  <cp:lastModifiedBy>Ouessant1</cp:lastModifiedBy>
  <cp:revision>3</cp:revision>
  <cp:lastPrinted>2019-02-28T09:27:00Z</cp:lastPrinted>
  <dcterms:created xsi:type="dcterms:W3CDTF">2019-06-27T12:05:00Z</dcterms:created>
  <dcterms:modified xsi:type="dcterms:W3CDTF">2019-06-27T12:07:00Z</dcterms:modified>
</cp:coreProperties>
</file>